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关于启用全国统一资质和信用信息系统账号找回办理说明</w:t>
      </w:r>
    </w:p>
    <w:bookmarkEnd w:id="0"/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2020年12月25日 17:30分，东北能源监管局将启用全国统一资质和信用信息系统，现对启用全国统一资质和信用信息系统后，首次登陆新系统账户密码找回办理进行说明。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一、登陆方式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对于通过全国资质和信用信息系统第一次登录办理业务的持证企业，请先登录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"http://zzxy.nea.gov.cn/" \t "http://124.115.21.23/_blank"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http://zzxy.nea.gov.cn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选择“东北能源监管局”办理业务。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二、企业账户名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企业账户名为企业名称，不再是企业许可证号码。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三、企业账户密码找回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jc w:val="left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登陆首页点击忘记密码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（1）企业可通过原系统的预留手机号码进行密码找回。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2）若预留手机号码丢失，则企业需要将向东北能源监管局邮箱发送变更预留手机号码申请，该申请需写明变更原因，变更后联系人和预留手机号码，并需加盖企业公章。工作人员会按照企业提交的申请修改企业的预留手机号码，企业再通过该手机号码进行密码找回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辽宁和蒙东：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"mailto:1475262614@qq.com"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1475262614@qq.com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吉林：JL12398@163.com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黑龙江：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"mailto:dbnyjgjhlj@126.com"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dbnyjgjhlj@126.com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四、企业信息维护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</w:pBd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企业初次登陆全国统一资质和信用信息平台后，需要对企业信息进行维护，信息维护后才可进行许可申报。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4480" w:firstLineChars="14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国家能源局东北监管局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4800" w:firstLineChars="15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2020年12月21日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C4807"/>
    <w:rsid w:val="0E713869"/>
    <w:rsid w:val="47BC4807"/>
    <w:rsid w:val="696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2020-12-22T06:38:00Z</dcterms:created>
  <dc:creator>qw</dc:creator>
  <cp:lastModifiedBy>qw</cp:lastModifiedBy>
  <cp:lastPrinted>2020-12-24T09:01:16Z</cp:lastPrinted>
  <dcterms:modified xsi:type="dcterms:W3CDTF">2020-12-25T04:55:53Z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